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68268A">
      <w:pPr>
        <w:ind w:left="3540" w:firstLine="708"/>
        <w:jc w:val="both"/>
        <w:rPr>
          <w:rFonts w:asciiTheme="minorHAnsi" w:hAnsiTheme="minorHAnsi" w:cs="Arial"/>
          <w:b/>
        </w:rPr>
      </w:pPr>
      <w:r w:rsidRPr="00E165B0">
        <w:rPr>
          <w:rFonts w:asciiTheme="minorHAnsi" w:hAnsiTheme="minorHAnsi" w:cs="Arial"/>
          <w:b/>
        </w:rPr>
        <w:t>OFICIO Nº</w:t>
      </w:r>
      <w:r w:rsidR="00252116">
        <w:rPr>
          <w:rFonts w:asciiTheme="minorHAnsi" w:hAnsiTheme="minorHAnsi" w:cs="Arial"/>
          <w:b/>
        </w:rPr>
        <w:t xml:space="preserve"> </w:t>
      </w:r>
      <w:r w:rsidR="003E3CD3">
        <w:rPr>
          <w:rFonts w:asciiTheme="minorHAnsi" w:hAnsiTheme="minorHAnsi" w:cs="Arial"/>
          <w:b/>
        </w:rPr>
        <w:t xml:space="preserve">               </w:t>
      </w:r>
      <w:r w:rsidR="000A12E1">
        <w:rPr>
          <w:rFonts w:asciiTheme="minorHAnsi" w:hAnsiTheme="minorHAnsi" w:cs="Arial"/>
          <w:b/>
        </w:rPr>
        <w:t>/2023</w:t>
      </w:r>
    </w:p>
    <w:p w:rsidR="001E6A9C" w:rsidRDefault="001E6A9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0A12E1">
        <w:rPr>
          <w:rFonts w:asciiTheme="minorHAnsi" w:hAnsiTheme="minorHAnsi" w:cs="Arial"/>
          <w:b/>
          <w:sz w:val="22"/>
          <w:szCs w:val="22"/>
        </w:rPr>
        <w:t>MU030T000156</w:t>
      </w:r>
      <w:r w:rsidR="00745C7F">
        <w:rPr>
          <w:rFonts w:asciiTheme="minorHAnsi" w:hAnsiTheme="minorHAnsi" w:cs="Arial"/>
          <w:b/>
          <w:sz w:val="22"/>
          <w:szCs w:val="22"/>
        </w:rPr>
        <w:t>8</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745C7F">
        <w:rPr>
          <w:rFonts w:asciiTheme="minorHAnsi" w:hAnsiTheme="minorHAnsi" w:cs="Arial"/>
          <w:sz w:val="22"/>
          <w:szCs w:val="22"/>
        </w:rPr>
        <w:t>27</w:t>
      </w:r>
      <w:r w:rsidR="000A12E1">
        <w:rPr>
          <w:rFonts w:asciiTheme="minorHAnsi" w:hAnsiTheme="minorHAnsi" w:cs="Arial"/>
          <w:sz w:val="22"/>
          <w:szCs w:val="22"/>
        </w:rPr>
        <w:t>/01/2023</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bookmarkStart w:id="0" w:name="_GoBack"/>
      <w:bookmarkEnd w:id="0"/>
    </w:p>
    <w:p w:rsidR="004D3456" w:rsidRPr="004D3456" w:rsidRDefault="00360AFC" w:rsidP="004D3456">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4D3456" w:rsidRPr="004D3456">
        <w:rPr>
          <w:rFonts w:asciiTheme="minorHAnsi" w:hAnsiTheme="minorHAnsi" w:cs="Arial"/>
          <w:sz w:val="22"/>
          <w:szCs w:val="22"/>
        </w:rPr>
        <w:t>Responde solicitud de información, en conformidad al artículo 15 de la Ley de Transparencia.</w:t>
      </w:r>
    </w:p>
    <w:p w:rsidR="00566808" w:rsidRPr="00BC524E" w:rsidRDefault="004D3456" w:rsidP="004D3456">
      <w:pPr>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Default="00FC4232"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E66912">
        <w:rPr>
          <w:rFonts w:asciiTheme="minorHAnsi" w:hAnsiTheme="minorHAnsi" w:cs="Arial"/>
          <w:b/>
          <w:sz w:val="22"/>
          <w:szCs w:val="22"/>
        </w:rPr>
        <w:t xml:space="preserve">CASABLANCA, </w:t>
      </w:r>
      <w:r w:rsidR="000A12E1">
        <w:rPr>
          <w:rFonts w:asciiTheme="minorHAnsi" w:hAnsiTheme="minorHAnsi" w:cs="Arial"/>
          <w:b/>
          <w:sz w:val="22"/>
          <w:szCs w:val="22"/>
        </w:rPr>
        <w:t>07 de febrero de 2023</w:t>
      </w:r>
      <w:r w:rsidR="009022EE">
        <w:rPr>
          <w:rFonts w:asciiTheme="minorHAnsi" w:hAnsiTheme="minorHAnsi" w:cs="Arial"/>
          <w:b/>
          <w:sz w:val="22"/>
          <w:szCs w:val="22"/>
        </w:rPr>
        <w:t>.</w:t>
      </w:r>
    </w:p>
    <w:p w:rsidR="000F37F7" w:rsidRDefault="000F37F7" w:rsidP="001D31F0">
      <w:pPr>
        <w:ind w:left="-756" w:firstLine="756"/>
        <w:rPr>
          <w:rFonts w:asciiTheme="minorHAnsi" w:hAnsiTheme="minorHAnsi" w:cs="Arial"/>
          <w:b/>
          <w:sz w:val="22"/>
          <w:szCs w:val="22"/>
        </w:rPr>
      </w:pPr>
    </w:p>
    <w:p w:rsidR="001A67E1" w:rsidRPr="00BC524E" w:rsidRDefault="001A67E1" w:rsidP="001D31F0">
      <w:pPr>
        <w:ind w:left="-756" w:firstLine="756"/>
        <w:rPr>
          <w:rFonts w:asciiTheme="minorHAnsi" w:hAnsiTheme="minorHAnsi" w:cs="Arial"/>
          <w:b/>
          <w:sz w:val="22"/>
          <w:szCs w:val="22"/>
        </w:rPr>
      </w:pPr>
    </w:p>
    <w:p w:rsidR="0074665A" w:rsidRDefault="004D3456" w:rsidP="004D3456">
      <w:pPr>
        <w:rPr>
          <w:rFonts w:asciiTheme="minorHAnsi" w:hAnsiTheme="minorHAnsi" w:cs="Arial"/>
          <w:b/>
          <w:sz w:val="22"/>
          <w:szCs w:val="22"/>
        </w:rPr>
      </w:pPr>
      <w:r>
        <w:rPr>
          <w:rFonts w:asciiTheme="minorHAnsi" w:hAnsiTheme="minorHAnsi" w:cs="Arial"/>
          <w:b/>
          <w:sz w:val="22"/>
          <w:szCs w:val="22"/>
        </w:rPr>
        <w:t xml:space="preserve">A: </w:t>
      </w:r>
      <w:r w:rsidR="00260878">
        <w:rPr>
          <w:rFonts w:asciiTheme="minorHAnsi" w:hAnsiTheme="minorHAnsi" w:cs="Arial"/>
          <w:b/>
          <w:sz w:val="22"/>
          <w:szCs w:val="22"/>
        </w:rPr>
        <w:t xml:space="preserve"> </w:t>
      </w:r>
      <w:r w:rsidR="00260878">
        <w:rPr>
          <w:rFonts w:asciiTheme="minorHAnsi" w:hAnsiTheme="minorHAnsi" w:cs="Arial"/>
          <w:b/>
          <w:sz w:val="22"/>
          <w:szCs w:val="22"/>
        </w:rPr>
        <w:tab/>
      </w:r>
      <w:r w:rsidR="00796156">
        <w:rPr>
          <w:rFonts w:asciiTheme="minorHAnsi" w:hAnsiTheme="minorHAnsi" w:cs="Arial"/>
          <w:b/>
          <w:sz w:val="22"/>
          <w:szCs w:val="22"/>
        </w:rPr>
        <w:t>SR</w:t>
      </w:r>
      <w:r w:rsidR="00E66912">
        <w:rPr>
          <w:rFonts w:asciiTheme="minorHAnsi" w:hAnsiTheme="minorHAnsi" w:cs="Arial"/>
          <w:b/>
          <w:sz w:val="22"/>
          <w:szCs w:val="22"/>
        </w:rPr>
        <w:t xml:space="preserve">. </w:t>
      </w:r>
      <w:r w:rsidR="00745C7F">
        <w:rPr>
          <w:rFonts w:asciiTheme="minorHAnsi" w:hAnsiTheme="minorHAnsi" w:cs="Arial"/>
          <w:b/>
          <w:sz w:val="22"/>
          <w:szCs w:val="22"/>
        </w:rPr>
        <w:t>BENJAMIN URRUTIA ARENAS</w:t>
      </w:r>
    </w:p>
    <w:p w:rsidR="001E0914" w:rsidRDefault="001E0914" w:rsidP="004D3456">
      <w:pPr>
        <w:rPr>
          <w:rFonts w:asciiTheme="minorHAnsi" w:hAnsiTheme="minorHAnsi" w:cs="Arial"/>
          <w:b/>
          <w:sz w:val="22"/>
          <w:szCs w:val="22"/>
        </w:rPr>
      </w:pPr>
    </w:p>
    <w:p w:rsidR="004D3456" w:rsidRPr="00BC524E" w:rsidRDefault="004D3456" w:rsidP="004D3456">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Pr>
          <w:rFonts w:asciiTheme="minorHAnsi" w:hAnsiTheme="minorHAnsi" w:cs="Arial"/>
          <w:b/>
          <w:sz w:val="22"/>
          <w:szCs w:val="22"/>
        </w:rPr>
        <w:t>ALCALDE</w:t>
      </w:r>
      <w:r w:rsidR="000A12E1">
        <w:rPr>
          <w:rFonts w:asciiTheme="minorHAnsi" w:hAnsiTheme="minorHAnsi" w:cs="Arial"/>
          <w:b/>
          <w:sz w:val="22"/>
          <w:szCs w:val="22"/>
        </w:rPr>
        <w:t xml:space="preserve"> (S)</w:t>
      </w:r>
      <w:r w:rsidR="009022EE">
        <w:rPr>
          <w:rFonts w:asciiTheme="minorHAnsi" w:hAnsiTheme="minorHAnsi" w:cs="Arial"/>
          <w:b/>
          <w:sz w:val="22"/>
          <w:szCs w:val="22"/>
        </w:rPr>
        <w:t xml:space="preserve"> </w:t>
      </w:r>
      <w:r>
        <w:rPr>
          <w:rFonts w:asciiTheme="minorHAnsi" w:hAnsiTheme="minorHAnsi" w:cs="Arial"/>
          <w:b/>
          <w:sz w:val="22"/>
          <w:szCs w:val="22"/>
        </w:rPr>
        <w:t>DE CASABLANCA</w:t>
      </w:r>
    </w:p>
    <w:p w:rsidR="00153A24" w:rsidRDefault="00153A24" w:rsidP="00153A24">
      <w:pPr>
        <w:jc w:val="both"/>
        <w:rPr>
          <w:rFonts w:asciiTheme="minorHAnsi" w:hAnsiTheme="minorHAnsi" w:cs="Arial"/>
          <w:b/>
          <w:sz w:val="22"/>
          <w:szCs w:val="22"/>
        </w:rPr>
      </w:pPr>
    </w:p>
    <w:p w:rsidR="001A67E1" w:rsidRDefault="001A67E1" w:rsidP="00153A24">
      <w:pPr>
        <w:jc w:val="both"/>
        <w:rPr>
          <w:rFonts w:asciiTheme="minorHAnsi" w:hAnsiTheme="minorHAnsi" w:cs="Arial"/>
          <w:b/>
          <w:sz w:val="22"/>
          <w:szCs w:val="22"/>
        </w:rPr>
      </w:pPr>
    </w:p>
    <w:p w:rsidR="00FC4232" w:rsidRDefault="004D3456" w:rsidP="00795520">
      <w:pPr>
        <w:autoSpaceDE w:val="0"/>
        <w:autoSpaceDN w:val="0"/>
        <w:adjustRightInd w:val="0"/>
        <w:spacing w:line="276" w:lineRule="auto"/>
        <w:jc w:val="both"/>
        <w:rPr>
          <w:rFonts w:asciiTheme="minorHAnsi" w:hAnsiTheme="minorHAnsi" w:cs="Arial"/>
          <w:sz w:val="22"/>
          <w:szCs w:val="22"/>
        </w:rPr>
      </w:pPr>
      <w:r w:rsidRPr="004D3456">
        <w:rPr>
          <w:rFonts w:asciiTheme="minorHAnsi" w:hAnsiTheme="minorHAnsi" w:cs="Arial"/>
          <w:sz w:val="22"/>
          <w:szCs w:val="22"/>
        </w:rPr>
        <w:t xml:space="preserve">Con fecha </w:t>
      </w:r>
      <w:r w:rsidR="00E730DD">
        <w:rPr>
          <w:rFonts w:asciiTheme="minorHAnsi" w:hAnsiTheme="minorHAnsi" w:cs="Arial"/>
          <w:sz w:val="22"/>
          <w:szCs w:val="22"/>
        </w:rPr>
        <w:t>27</w:t>
      </w:r>
      <w:r w:rsidR="000A12E1">
        <w:rPr>
          <w:rFonts w:asciiTheme="minorHAnsi" w:hAnsiTheme="minorHAnsi" w:cs="Arial"/>
          <w:sz w:val="22"/>
          <w:szCs w:val="22"/>
        </w:rPr>
        <w:t xml:space="preserve"> de enero de 2023</w:t>
      </w:r>
      <w:r>
        <w:rPr>
          <w:rFonts w:asciiTheme="minorHAnsi" w:hAnsiTheme="minorHAnsi" w:cs="Arial"/>
          <w:sz w:val="22"/>
          <w:szCs w:val="22"/>
        </w:rPr>
        <w:t>, se ha recibido la solicitud de información pública Nº</w:t>
      </w:r>
      <w:r w:rsidR="00FC4232">
        <w:rPr>
          <w:rFonts w:asciiTheme="minorHAnsi" w:hAnsiTheme="minorHAnsi" w:cs="Arial"/>
          <w:sz w:val="22"/>
          <w:szCs w:val="22"/>
        </w:rPr>
        <w:t xml:space="preserve"> </w:t>
      </w:r>
      <w:r w:rsidR="000C6576">
        <w:rPr>
          <w:rFonts w:asciiTheme="minorHAnsi" w:hAnsiTheme="minorHAnsi" w:cs="Arial"/>
          <w:b/>
          <w:sz w:val="22"/>
          <w:szCs w:val="22"/>
        </w:rPr>
        <w:t>MU030T0001</w:t>
      </w:r>
      <w:r w:rsidR="00EA3412">
        <w:rPr>
          <w:rFonts w:asciiTheme="minorHAnsi" w:hAnsiTheme="minorHAnsi" w:cs="Arial"/>
          <w:b/>
          <w:sz w:val="22"/>
          <w:szCs w:val="22"/>
        </w:rPr>
        <w:t>56</w:t>
      </w:r>
      <w:r w:rsidR="00E730DD">
        <w:rPr>
          <w:rFonts w:asciiTheme="minorHAnsi" w:hAnsiTheme="minorHAnsi" w:cs="Arial"/>
          <w:b/>
          <w:sz w:val="22"/>
          <w:szCs w:val="22"/>
        </w:rPr>
        <w:t>8</w:t>
      </w:r>
      <w:r>
        <w:rPr>
          <w:rFonts w:asciiTheme="minorHAnsi" w:hAnsiTheme="minorHAnsi" w:cs="Arial"/>
          <w:sz w:val="22"/>
          <w:szCs w:val="22"/>
        </w:rPr>
        <w:t>, cuyo tenor literal es el siguiente</w:t>
      </w:r>
      <w:r w:rsidR="00461F3D">
        <w:rPr>
          <w:rFonts w:asciiTheme="minorHAnsi" w:hAnsiTheme="minorHAnsi" w:cs="Arial"/>
          <w:sz w:val="22"/>
          <w:szCs w:val="22"/>
        </w:rPr>
        <w:t>:</w:t>
      </w:r>
      <w:r>
        <w:rPr>
          <w:rFonts w:asciiTheme="minorHAnsi" w:hAnsiTheme="minorHAnsi" w:cs="Arial"/>
          <w:sz w:val="22"/>
          <w:szCs w:val="22"/>
        </w:rPr>
        <w:t xml:space="preserve"> </w:t>
      </w:r>
    </w:p>
    <w:p w:rsidR="00D757D6" w:rsidRDefault="00D757D6" w:rsidP="00795520">
      <w:pPr>
        <w:autoSpaceDE w:val="0"/>
        <w:autoSpaceDN w:val="0"/>
        <w:adjustRightInd w:val="0"/>
        <w:spacing w:line="276" w:lineRule="auto"/>
        <w:jc w:val="both"/>
        <w:rPr>
          <w:rFonts w:asciiTheme="minorHAnsi" w:hAnsiTheme="minorHAnsi" w:cs="Arial"/>
          <w:sz w:val="22"/>
          <w:szCs w:val="22"/>
        </w:rPr>
      </w:pPr>
    </w:p>
    <w:p w:rsidR="009E7637" w:rsidRPr="00EA3412" w:rsidRDefault="00E2315D" w:rsidP="00555888">
      <w:pPr>
        <w:autoSpaceDE w:val="0"/>
        <w:autoSpaceDN w:val="0"/>
        <w:adjustRightInd w:val="0"/>
        <w:jc w:val="both"/>
        <w:rPr>
          <w:rFonts w:asciiTheme="minorHAnsi" w:eastAsiaTheme="minorHAnsi" w:hAnsiTheme="minorHAnsi" w:cs="LiberationSans-Regular"/>
          <w:i/>
          <w:sz w:val="22"/>
          <w:szCs w:val="22"/>
          <w:lang w:val="es-ES" w:eastAsia="en-US"/>
        </w:rPr>
      </w:pPr>
      <w:r>
        <w:rPr>
          <w:rFonts w:asciiTheme="minorHAnsi" w:eastAsiaTheme="minorHAnsi" w:hAnsiTheme="minorHAnsi" w:cs="LiberationSans-Regular"/>
          <w:b/>
          <w:i/>
          <w:sz w:val="22"/>
          <w:szCs w:val="22"/>
          <w:lang w:val="es-ES" w:eastAsia="en-US"/>
        </w:rPr>
        <w:t>“</w:t>
      </w:r>
      <w:r w:rsidR="00E730DD" w:rsidRPr="00E730DD">
        <w:rPr>
          <w:rFonts w:asciiTheme="minorHAnsi" w:eastAsiaTheme="minorHAnsi" w:hAnsiTheme="minorHAnsi" w:cs="LiberationSans-Regular"/>
          <w:b/>
          <w:i/>
          <w:sz w:val="22"/>
          <w:szCs w:val="22"/>
          <w:lang w:eastAsia="en-US"/>
        </w:rPr>
        <w:t xml:space="preserve">Nómina de patentes vigentes primer semestre 2023 de alcoholes en la comuna, tales como: botillería(A), </w:t>
      </w:r>
      <w:proofErr w:type="spellStart"/>
      <w:r w:rsidR="00E730DD" w:rsidRPr="00E730DD">
        <w:rPr>
          <w:rFonts w:asciiTheme="minorHAnsi" w:eastAsiaTheme="minorHAnsi" w:hAnsiTheme="minorHAnsi" w:cs="LiberationSans-Regular"/>
          <w:b/>
          <w:i/>
          <w:sz w:val="22"/>
          <w:szCs w:val="22"/>
          <w:lang w:eastAsia="en-US"/>
        </w:rPr>
        <w:t>minimercado</w:t>
      </w:r>
      <w:proofErr w:type="spellEnd"/>
      <w:r w:rsidR="00E730DD" w:rsidRPr="00E730DD">
        <w:rPr>
          <w:rFonts w:asciiTheme="minorHAnsi" w:eastAsiaTheme="minorHAnsi" w:hAnsiTheme="minorHAnsi" w:cs="LiberationSans-Regular"/>
          <w:b/>
          <w:i/>
          <w:sz w:val="22"/>
          <w:szCs w:val="22"/>
          <w:lang w:eastAsia="en-US"/>
        </w:rPr>
        <w:t xml:space="preserve"> con expendio de alcoholes (H), Supermercado con expendio de alcoholes (P), cantinas, pub, </w:t>
      </w:r>
      <w:proofErr w:type="spellStart"/>
      <w:r w:rsidR="00E730DD" w:rsidRPr="00E730DD">
        <w:rPr>
          <w:rFonts w:asciiTheme="minorHAnsi" w:eastAsiaTheme="minorHAnsi" w:hAnsiTheme="minorHAnsi" w:cs="LiberationSans-Regular"/>
          <w:b/>
          <w:i/>
          <w:sz w:val="22"/>
          <w:szCs w:val="22"/>
          <w:lang w:eastAsia="en-US"/>
        </w:rPr>
        <w:t>restobar</w:t>
      </w:r>
      <w:proofErr w:type="spellEnd"/>
      <w:r w:rsidR="00E730DD" w:rsidRPr="00E730DD">
        <w:rPr>
          <w:rFonts w:asciiTheme="minorHAnsi" w:eastAsiaTheme="minorHAnsi" w:hAnsiTheme="minorHAnsi" w:cs="LiberationSans-Regular"/>
          <w:b/>
          <w:i/>
          <w:sz w:val="22"/>
          <w:szCs w:val="22"/>
          <w:lang w:eastAsia="en-US"/>
        </w:rPr>
        <w:t>. Toda aquella relacionada con la venta y/o consumo de alcoholes. Indicando su número de rol correspondiente, nombre del titular de la patente, dirección en la que se encuentra alocada la patente, teléfono de titular de la patente con su correo</w:t>
      </w:r>
      <w:r w:rsidR="00555888" w:rsidRPr="00E730DD">
        <w:rPr>
          <w:rFonts w:asciiTheme="minorHAnsi" w:eastAsiaTheme="minorHAnsi" w:hAnsiTheme="minorHAnsi" w:cs="LiberationSans-Regular"/>
          <w:b/>
          <w:i/>
          <w:sz w:val="22"/>
          <w:szCs w:val="22"/>
          <w:lang w:eastAsia="en-US"/>
        </w:rPr>
        <w:t>”</w:t>
      </w:r>
    </w:p>
    <w:p w:rsidR="00E2315D" w:rsidRPr="009636DD" w:rsidRDefault="00E2315D"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450F8A" w:rsidRDefault="004276AB" w:rsidP="001E0914">
      <w:pPr>
        <w:tabs>
          <w:tab w:val="left" w:pos="4536"/>
        </w:tabs>
        <w:jc w:val="both"/>
        <w:rPr>
          <w:rFonts w:asciiTheme="minorHAnsi" w:hAnsiTheme="minorHAnsi" w:cs="Arial"/>
          <w:sz w:val="22"/>
          <w:szCs w:val="22"/>
        </w:rPr>
      </w:pPr>
      <w:r w:rsidRPr="001E0914">
        <w:rPr>
          <w:rFonts w:asciiTheme="minorHAnsi" w:eastAsia="Calibri" w:hAnsiTheme="minorHAnsi" w:cs="Arial"/>
          <w:color w:val="000000"/>
          <w:sz w:val="22"/>
          <w:szCs w:val="22"/>
          <w:lang w:eastAsia="en-US"/>
        </w:rPr>
        <w:t xml:space="preserve">Efectuada la búsqueda de la información solicitada, se verificó que esta se </w:t>
      </w:r>
      <w:r w:rsidR="00555888" w:rsidRPr="001E0914">
        <w:rPr>
          <w:rFonts w:asciiTheme="minorHAnsi" w:eastAsia="Calibri" w:hAnsiTheme="minorHAnsi" w:cs="Arial"/>
          <w:color w:val="000000"/>
          <w:sz w:val="22"/>
          <w:szCs w:val="22"/>
          <w:lang w:eastAsia="en-US"/>
        </w:rPr>
        <w:t>encuentra</w:t>
      </w:r>
      <w:r w:rsidR="00555888" w:rsidRPr="001E0914">
        <w:rPr>
          <w:rFonts w:asciiTheme="minorHAnsi" w:hAnsiTheme="minorHAnsi" w:cs="Arial"/>
          <w:sz w:val="22"/>
          <w:szCs w:val="22"/>
        </w:rPr>
        <w:t xml:space="preserve"> permanentemente</w:t>
      </w:r>
      <w:r w:rsidR="002556D5" w:rsidRPr="001E0914">
        <w:rPr>
          <w:rFonts w:asciiTheme="minorHAnsi" w:hAnsiTheme="minorHAnsi" w:cs="Arial"/>
          <w:sz w:val="22"/>
          <w:szCs w:val="22"/>
        </w:rPr>
        <w:t xml:space="preserve"> a disposición del público. Por tanto y de conformidad a lo dispuesto por el artículo</w:t>
      </w:r>
      <w:r w:rsidR="00461F3D" w:rsidRPr="001E0914">
        <w:rPr>
          <w:rFonts w:asciiTheme="minorHAnsi" w:hAnsiTheme="minorHAnsi" w:cs="Arial"/>
          <w:sz w:val="22"/>
          <w:szCs w:val="22"/>
        </w:rPr>
        <w:t xml:space="preserve"> </w:t>
      </w:r>
      <w:r w:rsidR="002556D5" w:rsidRPr="001E0914">
        <w:rPr>
          <w:rFonts w:asciiTheme="minorHAnsi" w:hAnsiTheme="minorHAnsi" w:cs="Arial"/>
          <w:sz w:val="22"/>
          <w:szCs w:val="22"/>
        </w:rPr>
        <w:t>15 de la Ley de Transparencia de la Función Pública y de Acceso a la Información de la Administración del Estado, cumplo con comunicarle que p</w:t>
      </w:r>
      <w:r w:rsidR="00B36A00" w:rsidRPr="001E0914">
        <w:rPr>
          <w:rFonts w:asciiTheme="minorHAnsi" w:hAnsiTheme="minorHAnsi" w:cs="Arial"/>
          <w:sz w:val="22"/>
          <w:szCs w:val="22"/>
        </w:rPr>
        <w:t>ara acceder</w:t>
      </w:r>
      <w:r w:rsidR="00B92202" w:rsidRPr="001E0914">
        <w:rPr>
          <w:rFonts w:asciiTheme="minorHAnsi" w:hAnsiTheme="minorHAnsi" w:cs="Arial"/>
          <w:sz w:val="22"/>
          <w:szCs w:val="22"/>
        </w:rPr>
        <w:t xml:space="preserve"> a la información</w:t>
      </w:r>
      <w:r w:rsidR="00FB3481" w:rsidRPr="001E0914">
        <w:rPr>
          <w:rFonts w:asciiTheme="minorHAnsi" w:hAnsiTheme="minorHAnsi" w:cs="Arial"/>
          <w:sz w:val="22"/>
          <w:szCs w:val="22"/>
        </w:rPr>
        <w:t xml:space="preserve"> solicitada,</w:t>
      </w:r>
      <w:r w:rsidR="002556D5" w:rsidRPr="001E0914">
        <w:rPr>
          <w:rFonts w:asciiTheme="minorHAnsi" w:hAnsiTheme="minorHAnsi" w:cs="Arial"/>
          <w:sz w:val="22"/>
          <w:szCs w:val="22"/>
        </w:rPr>
        <w:t xml:space="preserve"> deberá </w:t>
      </w:r>
      <w:r w:rsidR="004F46C1" w:rsidRPr="001E0914">
        <w:rPr>
          <w:rFonts w:asciiTheme="minorHAnsi" w:hAnsiTheme="minorHAnsi" w:cs="Arial"/>
          <w:sz w:val="22"/>
          <w:szCs w:val="22"/>
        </w:rPr>
        <w:t>ingresar</w:t>
      </w:r>
      <w:r w:rsidR="002556D5" w:rsidRPr="001E0914">
        <w:rPr>
          <w:rFonts w:asciiTheme="minorHAnsi" w:hAnsiTheme="minorHAnsi" w:cs="Arial"/>
          <w:sz w:val="22"/>
          <w:szCs w:val="22"/>
        </w:rPr>
        <w:t xml:space="preserve"> </w:t>
      </w:r>
      <w:r w:rsidR="00DD4A85">
        <w:rPr>
          <w:rFonts w:asciiTheme="minorHAnsi" w:hAnsiTheme="minorHAnsi" w:cs="Arial"/>
          <w:sz w:val="22"/>
          <w:szCs w:val="22"/>
        </w:rPr>
        <w:t xml:space="preserve"> a </w:t>
      </w:r>
      <w:hyperlink r:id="rId8" w:history="1">
        <w:r w:rsidR="009022EE" w:rsidRPr="001E0914">
          <w:rPr>
            <w:rStyle w:val="Hipervnculo"/>
            <w:rFonts w:asciiTheme="minorHAnsi" w:hAnsiTheme="minorHAnsi" w:cs="Arial"/>
            <w:sz w:val="22"/>
            <w:szCs w:val="22"/>
          </w:rPr>
          <w:t>www.municipalidadcasablanca.cl</w:t>
        </w:r>
      </w:hyperlink>
      <w:r w:rsidR="00E04681" w:rsidRPr="001E0914">
        <w:rPr>
          <w:rFonts w:asciiTheme="minorHAnsi" w:hAnsiTheme="minorHAnsi" w:cs="Arial"/>
          <w:sz w:val="22"/>
          <w:szCs w:val="22"/>
        </w:rPr>
        <w:t xml:space="preserve">, </w:t>
      </w:r>
      <w:r w:rsidR="007C2C29">
        <w:rPr>
          <w:rFonts w:asciiTheme="minorHAnsi" w:hAnsiTheme="minorHAnsi" w:cs="Arial"/>
          <w:sz w:val="22"/>
          <w:szCs w:val="22"/>
        </w:rPr>
        <w:t xml:space="preserve">materia “07. Actos y resoluciones con efectos sobre terceras personas”, </w:t>
      </w:r>
      <w:r w:rsidR="00CD45A1">
        <w:rPr>
          <w:rFonts w:asciiTheme="minorHAnsi" w:hAnsiTheme="minorHAnsi" w:cs="Arial"/>
          <w:sz w:val="22"/>
          <w:szCs w:val="22"/>
        </w:rPr>
        <w:t>ítem “Patentes Comerciales”, “Patentes Comerciales 202</w:t>
      </w:r>
      <w:r w:rsidR="00E14DE1">
        <w:rPr>
          <w:rFonts w:asciiTheme="minorHAnsi" w:hAnsiTheme="minorHAnsi" w:cs="Arial"/>
          <w:sz w:val="22"/>
          <w:szCs w:val="22"/>
        </w:rPr>
        <w:t>3</w:t>
      </w:r>
      <w:r w:rsidR="00CD45A1">
        <w:rPr>
          <w:rFonts w:asciiTheme="minorHAnsi" w:hAnsiTheme="minorHAnsi" w:cs="Arial"/>
          <w:sz w:val="22"/>
          <w:szCs w:val="22"/>
        </w:rPr>
        <w:t>”, “Rol Patentes año 202</w:t>
      </w:r>
      <w:r w:rsidR="00E14DE1">
        <w:rPr>
          <w:rFonts w:asciiTheme="minorHAnsi" w:hAnsiTheme="minorHAnsi" w:cs="Arial"/>
          <w:sz w:val="22"/>
          <w:szCs w:val="22"/>
        </w:rPr>
        <w:t>3</w:t>
      </w:r>
      <w:r w:rsidR="00CD45A1">
        <w:rPr>
          <w:rFonts w:asciiTheme="minorHAnsi" w:hAnsiTheme="minorHAnsi" w:cs="Arial"/>
          <w:sz w:val="22"/>
          <w:szCs w:val="22"/>
        </w:rPr>
        <w:t xml:space="preserve"> (Ex</w:t>
      </w:r>
      <w:r w:rsidR="001F231B">
        <w:rPr>
          <w:rFonts w:asciiTheme="minorHAnsi" w:hAnsiTheme="minorHAnsi" w:cs="Arial"/>
          <w:sz w:val="22"/>
          <w:szCs w:val="22"/>
        </w:rPr>
        <w:t>cel</w:t>
      </w:r>
      <w:r w:rsidR="00CD45A1">
        <w:rPr>
          <w:rFonts w:asciiTheme="minorHAnsi" w:hAnsiTheme="minorHAnsi" w:cs="Arial"/>
          <w:sz w:val="22"/>
          <w:szCs w:val="22"/>
        </w:rPr>
        <w:t xml:space="preserve">)” o “Rol Patentes año </w:t>
      </w:r>
      <w:r w:rsidR="001D344D">
        <w:rPr>
          <w:rFonts w:asciiTheme="minorHAnsi" w:hAnsiTheme="minorHAnsi" w:cs="Arial"/>
          <w:sz w:val="22"/>
          <w:szCs w:val="22"/>
        </w:rPr>
        <w:t>202</w:t>
      </w:r>
      <w:r w:rsidR="00E14DE1">
        <w:rPr>
          <w:rFonts w:asciiTheme="minorHAnsi" w:hAnsiTheme="minorHAnsi" w:cs="Arial"/>
          <w:sz w:val="22"/>
          <w:szCs w:val="22"/>
        </w:rPr>
        <w:t>3 (</w:t>
      </w:r>
      <w:proofErr w:type="spellStart"/>
      <w:r w:rsidR="00E14DE1">
        <w:rPr>
          <w:rFonts w:asciiTheme="minorHAnsi" w:hAnsiTheme="minorHAnsi" w:cs="Arial"/>
          <w:sz w:val="22"/>
          <w:szCs w:val="22"/>
        </w:rPr>
        <w:t>P</w:t>
      </w:r>
      <w:r w:rsidR="006C541A">
        <w:rPr>
          <w:rFonts w:asciiTheme="minorHAnsi" w:hAnsiTheme="minorHAnsi" w:cs="Arial"/>
          <w:sz w:val="22"/>
          <w:szCs w:val="22"/>
        </w:rPr>
        <w:t>df</w:t>
      </w:r>
      <w:proofErr w:type="spellEnd"/>
      <w:r w:rsidR="00E14DE1">
        <w:rPr>
          <w:rFonts w:asciiTheme="minorHAnsi" w:hAnsiTheme="minorHAnsi" w:cs="Arial"/>
          <w:sz w:val="22"/>
          <w:szCs w:val="22"/>
        </w:rPr>
        <w:t>.</w:t>
      </w:r>
      <w:r w:rsidR="006C541A">
        <w:rPr>
          <w:rFonts w:asciiTheme="minorHAnsi" w:hAnsiTheme="minorHAnsi" w:cs="Arial"/>
          <w:sz w:val="22"/>
          <w:szCs w:val="22"/>
        </w:rPr>
        <w:t>)</w:t>
      </w:r>
      <w:r w:rsidR="001D344D">
        <w:rPr>
          <w:rFonts w:asciiTheme="minorHAnsi" w:hAnsiTheme="minorHAnsi" w:cs="Arial"/>
          <w:sz w:val="22"/>
          <w:szCs w:val="22"/>
        </w:rPr>
        <w:t>”, según sea su conveniencia. Encontrando en estas publicaciones</w:t>
      </w:r>
      <w:r w:rsidR="00DD6D8C">
        <w:rPr>
          <w:rFonts w:asciiTheme="minorHAnsi" w:hAnsiTheme="minorHAnsi" w:cs="Arial"/>
          <w:sz w:val="22"/>
          <w:szCs w:val="22"/>
        </w:rPr>
        <w:t xml:space="preserve"> nombre del contribuyente</w:t>
      </w:r>
      <w:r w:rsidR="001D344D">
        <w:rPr>
          <w:rFonts w:asciiTheme="minorHAnsi" w:hAnsiTheme="minorHAnsi" w:cs="Arial"/>
          <w:sz w:val="22"/>
          <w:szCs w:val="22"/>
        </w:rPr>
        <w:t>, clase de patente, giro actividad, entre otros.</w:t>
      </w:r>
      <w:r w:rsidR="00DD6D8C">
        <w:rPr>
          <w:rFonts w:asciiTheme="minorHAnsi" w:hAnsiTheme="minorHAnsi" w:cs="Arial"/>
          <w:sz w:val="22"/>
          <w:szCs w:val="22"/>
        </w:rPr>
        <w:t xml:space="preserve"> </w:t>
      </w:r>
    </w:p>
    <w:p w:rsidR="00450F8A" w:rsidRDefault="00450F8A" w:rsidP="001E0914">
      <w:pPr>
        <w:tabs>
          <w:tab w:val="left" w:pos="4536"/>
        </w:tabs>
        <w:jc w:val="both"/>
        <w:rPr>
          <w:rFonts w:asciiTheme="minorHAnsi" w:hAnsiTheme="minorHAnsi" w:cs="Arial"/>
          <w:sz w:val="22"/>
          <w:szCs w:val="22"/>
        </w:rPr>
      </w:pPr>
    </w:p>
    <w:p w:rsidR="008B3465" w:rsidRDefault="00DD6D8C" w:rsidP="008B3465">
      <w:pPr>
        <w:tabs>
          <w:tab w:val="left" w:pos="4536"/>
        </w:tabs>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En cuanto al requerimiento </w:t>
      </w:r>
      <w:r w:rsidR="004D252A">
        <w:rPr>
          <w:rFonts w:asciiTheme="minorHAnsi" w:hAnsiTheme="minorHAnsi" w:cs="Arial"/>
          <w:sz w:val="22"/>
          <w:szCs w:val="22"/>
        </w:rPr>
        <w:t xml:space="preserve">sobre teléfono </w:t>
      </w:r>
      <w:r w:rsidR="00376A59">
        <w:rPr>
          <w:rFonts w:asciiTheme="minorHAnsi" w:hAnsiTheme="minorHAnsi" w:cs="Arial"/>
          <w:sz w:val="22"/>
          <w:szCs w:val="22"/>
        </w:rPr>
        <w:t xml:space="preserve">de titular </w:t>
      </w:r>
      <w:r w:rsidR="004D252A">
        <w:rPr>
          <w:rFonts w:asciiTheme="minorHAnsi" w:hAnsiTheme="minorHAnsi" w:cs="Arial"/>
          <w:sz w:val="22"/>
          <w:szCs w:val="22"/>
        </w:rPr>
        <w:t>y correo electrónico</w:t>
      </w:r>
      <w:r w:rsidR="00376A59">
        <w:rPr>
          <w:rFonts w:asciiTheme="minorHAnsi" w:hAnsiTheme="minorHAnsi" w:cs="Arial"/>
          <w:sz w:val="22"/>
          <w:szCs w:val="22"/>
        </w:rPr>
        <w:t xml:space="preserve">, datos </w:t>
      </w:r>
      <w:r>
        <w:rPr>
          <w:rFonts w:asciiTheme="minorHAnsi" w:hAnsiTheme="minorHAnsi" w:cs="Arial"/>
          <w:sz w:val="22"/>
          <w:szCs w:val="22"/>
        </w:rPr>
        <w:t>de</w:t>
      </w:r>
      <w:r w:rsidR="00376A59">
        <w:rPr>
          <w:rFonts w:asciiTheme="minorHAnsi" w:hAnsiTheme="minorHAnsi" w:cs="Arial"/>
          <w:sz w:val="22"/>
          <w:szCs w:val="22"/>
        </w:rPr>
        <w:t xml:space="preserve"> </w:t>
      </w:r>
      <w:r>
        <w:rPr>
          <w:rFonts w:asciiTheme="minorHAnsi" w:hAnsiTheme="minorHAnsi" w:cs="Arial"/>
          <w:sz w:val="22"/>
          <w:szCs w:val="22"/>
        </w:rPr>
        <w:t>l</w:t>
      </w:r>
      <w:r w:rsidR="00376A59">
        <w:rPr>
          <w:rFonts w:asciiTheme="minorHAnsi" w:hAnsiTheme="minorHAnsi" w:cs="Arial"/>
          <w:sz w:val="22"/>
          <w:szCs w:val="22"/>
        </w:rPr>
        <w:t>os</w:t>
      </w:r>
      <w:r>
        <w:rPr>
          <w:rFonts w:asciiTheme="minorHAnsi" w:hAnsiTheme="minorHAnsi" w:cs="Arial"/>
          <w:sz w:val="22"/>
          <w:szCs w:val="22"/>
        </w:rPr>
        <w:t xml:space="preserve"> cual</w:t>
      </w:r>
      <w:r w:rsidR="00376A59">
        <w:rPr>
          <w:rFonts w:asciiTheme="minorHAnsi" w:hAnsiTheme="minorHAnsi" w:cs="Arial"/>
          <w:sz w:val="22"/>
          <w:szCs w:val="22"/>
        </w:rPr>
        <w:t>es</w:t>
      </w:r>
      <w:r>
        <w:rPr>
          <w:rFonts w:asciiTheme="minorHAnsi" w:hAnsiTheme="minorHAnsi" w:cs="Arial"/>
          <w:sz w:val="22"/>
          <w:szCs w:val="22"/>
        </w:rPr>
        <w:t xml:space="preserve"> no se cuenta con autorización expresa del contribuyente para </w:t>
      </w:r>
      <w:r w:rsidR="00450F8A">
        <w:rPr>
          <w:rFonts w:asciiTheme="minorHAnsi" w:hAnsiTheme="minorHAnsi" w:cs="Arial"/>
          <w:sz w:val="22"/>
          <w:szCs w:val="22"/>
        </w:rPr>
        <w:t xml:space="preserve">su comunicación al público; </w:t>
      </w:r>
      <w:r w:rsidR="008B3465">
        <w:rPr>
          <w:rFonts w:asciiTheme="minorHAnsi" w:eastAsia="Calibri" w:hAnsiTheme="minorHAnsi" w:cs="Arial"/>
          <w:color w:val="000000"/>
          <w:sz w:val="22"/>
          <w:szCs w:val="22"/>
          <w:lang w:eastAsia="en-US"/>
        </w:rPr>
        <w:t xml:space="preserve">que esta información no se encuentra disponible de manera tabulada o en formato de fácil acceso; y entendiendo que son un elevado número de actos administrativos, por lo que generarla ocasiona la distracción indebida del funcionario a cargo de la Oficina de </w:t>
      </w:r>
      <w:r w:rsidR="008B3465">
        <w:rPr>
          <w:rFonts w:asciiTheme="minorHAnsi" w:eastAsia="Calibri" w:hAnsiTheme="minorHAnsi" w:cs="Arial"/>
          <w:color w:val="000000"/>
          <w:sz w:val="22"/>
          <w:szCs w:val="22"/>
          <w:lang w:eastAsia="en-US"/>
        </w:rPr>
        <w:t>Rentas y Patentes</w:t>
      </w:r>
      <w:r w:rsidR="008B3465">
        <w:rPr>
          <w:rFonts w:asciiTheme="minorHAnsi" w:eastAsia="Calibri" w:hAnsiTheme="minorHAnsi" w:cs="Arial"/>
          <w:color w:val="000000"/>
          <w:sz w:val="22"/>
          <w:szCs w:val="22"/>
          <w:lang w:eastAsia="en-US"/>
        </w:rPr>
        <w:t xml:space="preserve"> para solicitar la autorización expresa a los </w:t>
      </w:r>
      <w:r w:rsidR="008B3465">
        <w:rPr>
          <w:rFonts w:asciiTheme="minorHAnsi" w:eastAsia="Calibri" w:hAnsiTheme="minorHAnsi" w:cs="Arial"/>
          <w:color w:val="000000"/>
          <w:sz w:val="22"/>
          <w:szCs w:val="22"/>
          <w:lang w:eastAsia="en-US"/>
        </w:rPr>
        <w:t>contribuyentes</w:t>
      </w:r>
      <w:r w:rsidR="008B3465">
        <w:rPr>
          <w:rFonts w:asciiTheme="minorHAnsi" w:eastAsia="Calibri" w:hAnsiTheme="minorHAnsi" w:cs="Arial"/>
          <w:color w:val="000000"/>
          <w:sz w:val="22"/>
          <w:szCs w:val="22"/>
          <w:lang w:eastAsia="en-US"/>
        </w:rPr>
        <w:t xml:space="preserve">. Por lo anterior, y en específico a la solicitud </w:t>
      </w:r>
      <w:r w:rsidR="008B3465">
        <w:rPr>
          <w:rFonts w:asciiTheme="minorHAnsi" w:eastAsia="Calibri" w:hAnsiTheme="minorHAnsi" w:cs="Arial"/>
          <w:color w:val="000000"/>
          <w:sz w:val="22"/>
          <w:szCs w:val="22"/>
          <w:lang w:eastAsia="en-US"/>
        </w:rPr>
        <w:t>de teléfono</w:t>
      </w:r>
      <w:r w:rsidR="008B3465">
        <w:rPr>
          <w:rFonts w:asciiTheme="minorHAnsi" w:eastAsia="Calibri" w:hAnsiTheme="minorHAnsi" w:cs="Arial"/>
          <w:color w:val="000000"/>
          <w:sz w:val="22"/>
          <w:szCs w:val="22"/>
          <w:lang w:eastAsia="en-US"/>
        </w:rPr>
        <w:t>, se aplica a la entrega de esta información la letra c), numeral 1 y el numeral 2 del artículo 21 de la Ley 20.285 y artículo 4 de la Ley 19.628.</w:t>
      </w:r>
    </w:p>
    <w:p w:rsidR="001A67E1" w:rsidRDefault="001A67E1" w:rsidP="00865601">
      <w:pPr>
        <w:tabs>
          <w:tab w:val="left" w:pos="4536"/>
        </w:tabs>
        <w:jc w:val="both"/>
        <w:rPr>
          <w:rFonts w:asciiTheme="minorHAnsi" w:eastAsia="Calibri" w:hAnsiTheme="minorHAnsi" w:cs="Arial"/>
          <w:color w:val="000000"/>
          <w:sz w:val="22"/>
          <w:szCs w:val="22"/>
          <w:lang w:eastAsia="en-US"/>
        </w:rPr>
      </w:pPr>
    </w:p>
    <w:p w:rsidR="00562C46" w:rsidRPr="00865601" w:rsidRDefault="00450F8A" w:rsidP="00865601">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tratándose de datos personales y de información de las cuales no se cuenta con autorización expresa del titular para su comunicación al público; </w:t>
      </w:r>
      <w:r w:rsidR="00B36A00" w:rsidRPr="00865601">
        <w:rPr>
          <w:rFonts w:asciiTheme="minorHAnsi" w:eastAsia="Calibri" w:hAnsiTheme="minorHAnsi" w:cs="Arial"/>
          <w:color w:val="000000"/>
          <w:sz w:val="22"/>
          <w:szCs w:val="22"/>
          <w:lang w:eastAsia="en-US"/>
        </w:rPr>
        <w:t>En todo caso y de</w:t>
      </w:r>
      <w:r w:rsidR="00566808" w:rsidRPr="00865601">
        <w:rPr>
          <w:rFonts w:asciiTheme="minorHAnsi" w:eastAsia="Calibri" w:hAnsiTheme="minorHAnsi" w:cs="Arial"/>
          <w:color w:val="000000"/>
          <w:sz w:val="22"/>
          <w:szCs w:val="22"/>
          <w:lang w:eastAsia="en-US"/>
        </w:rPr>
        <w:t xml:space="preserve"> no encontrarse conforme con la respuesta precedente, en contra de esta </w:t>
      </w:r>
      <w:r w:rsidR="00B36A00" w:rsidRPr="00865601">
        <w:rPr>
          <w:rFonts w:asciiTheme="minorHAnsi" w:eastAsia="Calibri" w:hAnsiTheme="minorHAnsi" w:cs="Arial"/>
          <w:color w:val="000000"/>
          <w:sz w:val="22"/>
          <w:szCs w:val="22"/>
          <w:lang w:eastAsia="en-US"/>
        </w:rPr>
        <w:t xml:space="preserve">decisión </w:t>
      </w:r>
      <w:r w:rsidR="00566808" w:rsidRPr="00865601">
        <w:rPr>
          <w:rFonts w:asciiTheme="minorHAnsi" w:eastAsia="Calibri" w:hAnsiTheme="minorHAnsi" w:cs="Arial"/>
          <w:color w:val="000000"/>
          <w:sz w:val="22"/>
          <w:szCs w:val="22"/>
          <w:lang w:eastAsia="en-US"/>
        </w:rPr>
        <w:t>Usted podrá interponer amparo a su derecho de acceso a la información ante el Consejo para la Transparencia</w:t>
      </w:r>
      <w:r w:rsidR="00B36A00" w:rsidRPr="00865601">
        <w:rPr>
          <w:rFonts w:asciiTheme="minorHAnsi" w:eastAsia="Calibri" w:hAnsiTheme="minorHAnsi" w:cs="Arial"/>
          <w:color w:val="000000"/>
          <w:sz w:val="22"/>
          <w:szCs w:val="22"/>
          <w:lang w:eastAsia="en-US"/>
        </w:rPr>
        <w:t xml:space="preserve">, en </w:t>
      </w:r>
      <w:r w:rsidR="00566808" w:rsidRPr="00865601">
        <w:rPr>
          <w:rFonts w:asciiTheme="minorHAnsi" w:eastAsia="Calibri" w:hAnsiTheme="minorHAnsi" w:cs="Arial"/>
          <w:color w:val="000000"/>
          <w:sz w:val="22"/>
          <w:szCs w:val="22"/>
          <w:lang w:eastAsia="en-US"/>
        </w:rPr>
        <w:t xml:space="preserve">el plazo de 15 días hábiles contados desde la notificación de </w:t>
      </w:r>
      <w:r w:rsidR="00B36A00" w:rsidRPr="00865601">
        <w:rPr>
          <w:rFonts w:asciiTheme="minorHAnsi" w:eastAsia="Calibri" w:hAnsiTheme="minorHAnsi" w:cs="Arial"/>
          <w:color w:val="000000"/>
          <w:sz w:val="22"/>
          <w:szCs w:val="22"/>
          <w:lang w:eastAsia="en-US"/>
        </w:rPr>
        <w:t>este Oficio.</w:t>
      </w:r>
    </w:p>
    <w:p w:rsidR="00562C46" w:rsidRDefault="00562C46"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392C8C" w:rsidRDefault="00B36A00" w:rsidP="008B3465">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eastAsia="Calibri" w:hAnsiTheme="minorHAnsi" w:cs="Arial"/>
          <w:color w:val="000000"/>
          <w:sz w:val="22"/>
          <w:szCs w:val="22"/>
          <w:lang w:eastAsia="en-US"/>
        </w:rPr>
        <w:t>Saluda atentamente,</w:t>
      </w:r>
    </w:p>
    <w:p w:rsidR="00392C8C" w:rsidRDefault="00392C8C" w:rsidP="00E165B0">
      <w:pPr>
        <w:pStyle w:val="Sangradetextonormal"/>
        <w:tabs>
          <w:tab w:val="left" w:pos="600"/>
          <w:tab w:val="left" w:pos="3330"/>
        </w:tabs>
        <w:jc w:val="both"/>
        <w:rPr>
          <w:rFonts w:asciiTheme="minorHAnsi" w:hAnsiTheme="minorHAnsi" w:cs="Arial"/>
          <w:sz w:val="22"/>
          <w:szCs w:val="22"/>
        </w:rPr>
      </w:pPr>
    </w:p>
    <w:p w:rsidR="00E165B0" w:rsidRPr="00E165B0" w:rsidRDefault="008B346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DF0CC6">
        <w:rPr>
          <w:rFonts w:asciiTheme="minorHAnsi" w:hAnsiTheme="minorHAnsi" w:cs="Arial"/>
          <w:b/>
          <w:sz w:val="22"/>
          <w:szCs w:val="22"/>
        </w:rPr>
        <w:t xml:space="preserve"> </w:t>
      </w:r>
      <w:r w:rsidR="008B3465">
        <w:rPr>
          <w:rFonts w:asciiTheme="minorHAnsi" w:hAnsiTheme="minorHAnsi" w:cs="Arial"/>
          <w:b/>
          <w:sz w:val="22"/>
          <w:szCs w:val="22"/>
        </w:rPr>
        <w:t xml:space="preserve">(S) </w:t>
      </w:r>
      <w:r w:rsidRPr="00E165B0">
        <w:rPr>
          <w:rFonts w:asciiTheme="minorHAnsi" w:hAnsiTheme="minorHAnsi" w:cs="Arial"/>
          <w:b/>
          <w:sz w:val="22"/>
          <w:szCs w:val="22"/>
        </w:rPr>
        <w:t>de Casablanca</w:t>
      </w: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 xml:space="preserve">Sr. </w:t>
      </w:r>
      <w:proofErr w:type="spellStart"/>
      <w:r w:rsidR="00E730DD">
        <w:rPr>
          <w:rFonts w:asciiTheme="minorHAnsi" w:hAnsiTheme="minorHAnsi" w:cs="Arial"/>
          <w:sz w:val="18"/>
          <w:szCs w:val="18"/>
          <w:lang w:val="es-CL"/>
        </w:rPr>
        <w:t>Benjamin</w:t>
      </w:r>
      <w:proofErr w:type="spellEnd"/>
      <w:r w:rsidR="00E730DD">
        <w:rPr>
          <w:rFonts w:asciiTheme="minorHAnsi" w:hAnsiTheme="minorHAnsi" w:cs="Arial"/>
          <w:sz w:val="18"/>
          <w:szCs w:val="18"/>
          <w:lang w:val="es-CL"/>
        </w:rPr>
        <w:t xml:space="preserve"> Urrutia Arenas</w:t>
      </w:r>
      <w:r w:rsidR="00E10966">
        <w:rPr>
          <w:rFonts w:asciiTheme="minorHAnsi" w:hAnsiTheme="minorHAnsi" w:cs="Arial"/>
          <w:sz w:val="18"/>
          <w:szCs w:val="18"/>
          <w:lang w:val="es-CL"/>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Pr="001A67E1" w:rsidRDefault="008B3465" w:rsidP="00562C46">
      <w:pPr>
        <w:rPr>
          <w:rFonts w:asciiTheme="minorHAnsi" w:hAnsiTheme="minorHAnsi"/>
          <w:b/>
          <w:sz w:val="22"/>
          <w:szCs w:val="22"/>
        </w:rPr>
      </w:pPr>
      <w:r>
        <w:rPr>
          <w:rFonts w:asciiTheme="minorHAnsi" w:hAnsiTheme="minorHAnsi"/>
          <w:sz w:val="18"/>
          <w:szCs w:val="18"/>
        </w:rPr>
        <w:t>JIB</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sectPr w:rsidR="001A67E1" w:rsidRPr="001A67E1" w:rsidSect="00484C5F">
      <w:headerReference w:type="default" r:id="rId9"/>
      <w:footerReference w:type="default" r:id="rId10"/>
      <w:pgSz w:w="12242" w:h="18722" w:code="14"/>
      <w:pgMar w:top="1208" w:right="1418" w:bottom="992"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6"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9"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2"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4"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9"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
  </w:num>
  <w:num w:numId="3">
    <w:abstractNumId w:val="17"/>
  </w:num>
  <w:num w:numId="4">
    <w:abstractNumId w:val="3"/>
  </w:num>
  <w:num w:numId="5">
    <w:abstractNumId w:val="13"/>
  </w:num>
  <w:num w:numId="6">
    <w:abstractNumId w:val="10"/>
  </w:num>
  <w:num w:numId="7">
    <w:abstractNumId w:val="1"/>
  </w:num>
  <w:num w:numId="8">
    <w:abstractNumId w:val="6"/>
  </w:num>
  <w:num w:numId="9">
    <w:abstractNumId w:val="20"/>
  </w:num>
  <w:num w:numId="10">
    <w:abstractNumId w:val="14"/>
  </w:num>
  <w:num w:numId="11">
    <w:abstractNumId w:val="0"/>
  </w:num>
  <w:num w:numId="12">
    <w:abstractNumId w:val="16"/>
  </w:num>
  <w:num w:numId="13">
    <w:abstractNumId w:val="9"/>
  </w:num>
  <w:num w:numId="14">
    <w:abstractNumId w:val="12"/>
  </w:num>
  <w:num w:numId="15">
    <w:abstractNumId w:val="18"/>
  </w:num>
  <w:num w:numId="16">
    <w:abstractNumId w:val="7"/>
  </w:num>
  <w:num w:numId="17">
    <w:abstractNumId w:val="11"/>
  </w:num>
  <w:num w:numId="18">
    <w:abstractNumId w:val="4"/>
  </w:num>
  <w:num w:numId="19">
    <w:abstractNumId w:val="5"/>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2B82"/>
    <w:rsid w:val="00012E75"/>
    <w:rsid w:val="00013C43"/>
    <w:rsid w:val="00016951"/>
    <w:rsid w:val="00022670"/>
    <w:rsid w:val="00023A44"/>
    <w:rsid w:val="00031C67"/>
    <w:rsid w:val="000368A5"/>
    <w:rsid w:val="0004206D"/>
    <w:rsid w:val="00050464"/>
    <w:rsid w:val="0006093A"/>
    <w:rsid w:val="00073B54"/>
    <w:rsid w:val="00076FE5"/>
    <w:rsid w:val="0008456E"/>
    <w:rsid w:val="00092A3F"/>
    <w:rsid w:val="00094FCF"/>
    <w:rsid w:val="000A12E1"/>
    <w:rsid w:val="000A5E99"/>
    <w:rsid w:val="000A79D2"/>
    <w:rsid w:val="000B3C40"/>
    <w:rsid w:val="000C6576"/>
    <w:rsid w:val="000E2313"/>
    <w:rsid w:val="000E3B89"/>
    <w:rsid w:val="000E5AA6"/>
    <w:rsid w:val="000F37F7"/>
    <w:rsid w:val="000F42B3"/>
    <w:rsid w:val="000F6C00"/>
    <w:rsid w:val="00102B92"/>
    <w:rsid w:val="00104E38"/>
    <w:rsid w:val="0011159C"/>
    <w:rsid w:val="00113A91"/>
    <w:rsid w:val="00117DBB"/>
    <w:rsid w:val="001216B2"/>
    <w:rsid w:val="00123EC0"/>
    <w:rsid w:val="00144924"/>
    <w:rsid w:val="00150D93"/>
    <w:rsid w:val="00153A24"/>
    <w:rsid w:val="00155D1C"/>
    <w:rsid w:val="00162DFF"/>
    <w:rsid w:val="00177C0C"/>
    <w:rsid w:val="001A1C53"/>
    <w:rsid w:val="001A2935"/>
    <w:rsid w:val="001A3083"/>
    <w:rsid w:val="001A67E1"/>
    <w:rsid w:val="001C0C3C"/>
    <w:rsid w:val="001D1E80"/>
    <w:rsid w:val="001D236E"/>
    <w:rsid w:val="001D31F0"/>
    <w:rsid w:val="001D344D"/>
    <w:rsid w:val="001E0914"/>
    <w:rsid w:val="001E6A9C"/>
    <w:rsid w:val="001F218E"/>
    <w:rsid w:val="001F231B"/>
    <w:rsid w:val="001F2866"/>
    <w:rsid w:val="001F6F38"/>
    <w:rsid w:val="002001A3"/>
    <w:rsid w:val="00203150"/>
    <w:rsid w:val="002150AF"/>
    <w:rsid w:val="002203A1"/>
    <w:rsid w:val="00222566"/>
    <w:rsid w:val="00233CB7"/>
    <w:rsid w:val="00241135"/>
    <w:rsid w:val="002422BA"/>
    <w:rsid w:val="00242C56"/>
    <w:rsid w:val="00245DED"/>
    <w:rsid w:val="00246A8F"/>
    <w:rsid w:val="00252116"/>
    <w:rsid w:val="00253744"/>
    <w:rsid w:val="002556D5"/>
    <w:rsid w:val="0026032F"/>
    <w:rsid w:val="00260878"/>
    <w:rsid w:val="002716CA"/>
    <w:rsid w:val="002809E8"/>
    <w:rsid w:val="0028407A"/>
    <w:rsid w:val="00286959"/>
    <w:rsid w:val="002877AB"/>
    <w:rsid w:val="00287CF3"/>
    <w:rsid w:val="002966AE"/>
    <w:rsid w:val="002A61F5"/>
    <w:rsid w:val="002A7386"/>
    <w:rsid w:val="002C3330"/>
    <w:rsid w:val="002C511B"/>
    <w:rsid w:val="002C554A"/>
    <w:rsid w:val="002D5D90"/>
    <w:rsid w:val="002D6554"/>
    <w:rsid w:val="002D76CD"/>
    <w:rsid w:val="002E02DC"/>
    <w:rsid w:val="002E3B20"/>
    <w:rsid w:val="002E47B5"/>
    <w:rsid w:val="002E78E5"/>
    <w:rsid w:val="00301392"/>
    <w:rsid w:val="00305551"/>
    <w:rsid w:val="003101E6"/>
    <w:rsid w:val="0031213F"/>
    <w:rsid w:val="00321C8A"/>
    <w:rsid w:val="003406B3"/>
    <w:rsid w:val="00341719"/>
    <w:rsid w:val="00342B84"/>
    <w:rsid w:val="00343065"/>
    <w:rsid w:val="003440AE"/>
    <w:rsid w:val="003460FB"/>
    <w:rsid w:val="00357FF9"/>
    <w:rsid w:val="0036004C"/>
    <w:rsid w:val="00360AFC"/>
    <w:rsid w:val="00365EEF"/>
    <w:rsid w:val="00376A59"/>
    <w:rsid w:val="003816B3"/>
    <w:rsid w:val="00383F3A"/>
    <w:rsid w:val="00392C8C"/>
    <w:rsid w:val="00393D2F"/>
    <w:rsid w:val="00396A59"/>
    <w:rsid w:val="003A140A"/>
    <w:rsid w:val="003A140F"/>
    <w:rsid w:val="003A4F07"/>
    <w:rsid w:val="003B2C64"/>
    <w:rsid w:val="003C5874"/>
    <w:rsid w:val="003D63F1"/>
    <w:rsid w:val="003E160B"/>
    <w:rsid w:val="003E3CD3"/>
    <w:rsid w:val="003E3DE7"/>
    <w:rsid w:val="003E54D5"/>
    <w:rsid w:val="003F51A5"/>
    <w:rsid w:val="00400132"/>
    <w:rsid w:val="004024A9"/>
    <w:rsid w:val="00406D0E"/>
    <w:rsid w:val="004165E2"/>
    <w:rsid w:val="0042265D"/>
    <w:rsid w:val="00423FC6"/>
    <w:rsid w:val="004276AB"/>
    <w:rsid w:val="004305F6"/>
    <w:rsid w:val="004405F8"/>
    <w:rsid w:val="00444C17"/>
    <w:rsid w:val="00446E7A"/>
    <w:rsid w:val="004471C5"/>
    <w:rsid w:val="00447FCD"/>
    <w:rsid w:val="0045097C"/>
    <w:rsid w:val="00450F8A"/>
    <w:rsid w:val="00461F3D"/>
    <w:rsid w:val="00466005"/>
    <w:rsid w:val="00467773"/>
    <w:rsid w:val="00472ED6"/>
    <w:rsid w:val="00480770"/>
    <w:rsid w:val="00484C5F"/>
    <w:rsid w:val="004874F7"/>
    <w:rsid w:val="004907B5"/>
    <w:rsid w:val="004957B7"/>
    <w:rsid w:val="00497B3C"/>
    <w:rsid w:val="004A4201"/>
    <w:rsid w:val="004A5B70"/>
    <w:rsid w:val="004C1576"/>
    <w:rsid w:val="004D17F9"/>
    <w:rsid w:val="004D252A"/>
    <w:rsid w:val="004D3456"/>
    <w:rsid w:val="004D512F"/>
    <w:rsid w:val="004D518C"/>
    <w:rsid w:val="004D761A"/>
    <w:rsid w:val="004E7312"/>
    <w:rsid w:val="004F09F9"/>
    <w:rsid w:val="004F46C1"/>
    <w:rsid w:val="004F7847"/>
    <w:rsid w:val="00505504"/>
    <w:rsid w:val="00511DDC"/>
    <w:rsid w:val="005128B1"/>
    <w:rsid w:val="00515C4B"/>
    <w:rsid w:val="00530EDE"/>
    <w:rsid w:val="00533BA2"/>
    <w:rsid w:val="00535CDB"/>
    <w:rsid w:val="00536355"/>
    <w:rsid w:val="00542421"/>
    <w:rsid w:val="00545A09"/>
    <w:rsid w:val="00551A67"/>
    <w:rsid w:val="00551CE6"/>
    <w:rsid w:val="00555888"/>
    <w:rsid w:val="00556B1B"/>
    <w:rsid w:val="00561A9F"/>
    <w:rsid w:val="00562C46"/>
    <w:rsid w:val="00565A12"/>
    <w:rsid w:val="00566808"/>
    <w:rsid w:val="00577A8D"/>
    <w:rsid w:val="005A5BFC"/>
    <w:rsid w:val="005B2E77"/>
    <w:rsid w:val="005B5904"/>
    <w:rsid w:val="005B7C5C"/>
    <w:rsid w:val="005C14AA"/>
    <w:rsid w:val="005C3E14"/>
    <w:rsid w:val="005D05DB"/>
    <w:rsid w:val="005D398D"/>
    <w:rsid w:val="005F4A25"/>
    <w:rsid w:val="00605163"/>
    <w:rsid w:val="00607BB1"/>
    <w:rsid w:val="0062045A"/>
    <w:rsid w:val="0062567B"/>
    <w:rsid w:val="006331AB"/>
    <w:rsid w:val="0063751D"/>
    <w:rsid w:val="00651247"/>
    <w:rsid w:val="006567E2"/>
    <w:rsid w:val="00660F44"/>
    <w:rsid w:val="0068268A"/>
    <w:rsid w:val="00682E89"/>
    <w:rsid w:val="006873E8"/>
    <w:rsid w:val="00690F48"/>
    <w:rsid w:val="006A6512"/>
    <w:rsid w:val="006C3793"/>
    <w:rsid w:val="006C541A"/>
    <w:rsid w:val="006C7563"/>
    <w:rsid w:val="006E41F2"/>
    <w:rsid w:val="006E7F60"/>
    <w:rsid w:val="006F20CA"/>
    <w:rsid w:val="006F6DB6"/>
    <w:rsid w:val="00713F09"/>
    <w:rsid w:val="00717F37"/>
    <w:rsid w:val="00724133"/>
    <w:rsid w:val="007267C4"/>
    <w:rsid w:val="007400C7"/>
    <w:rsid w:val="00745C7F"/>
    <w:rsid w:val="0074645B"/>
    <w:rsid w:val="0074665A"/>
    <w:rsid w:val="007561A2"/>
    <w:rsid w:val="007571F5"/>
    <w:rsid w:val="00760EB3"/>
    <w:rsid w:val="00764E15"/>
    <w:rsid w:val="007862C4"/>
    <w:rsid w:val="00795520"/>
    <w:rsid w:val="00796156"/>
    <w:rsid w:val="007A1006"/>
    <w:rsid w:val="007B12BD"/>
    <w:rsid w:val="007C2C29"/>
    <w:rsid w:val="007D0FC1"/>
    <w:rsid w:val="007E3D53"/>
    <w:rsid w:val="007E60C4"/>
    <w:rsid w:val="007E665D"/>
    <w:rsid w:val="00804A1B"/>
    <w:rsid w:val="00806393"/>
    <w:rsid w:val="008069E9"/>
    <w:rsid w:val="00807729"/>
    <w:rsid w:val="008101C7"/>
    <w:rsid w:val="00820BCA"/>
    <w:rsid w:val="00822D6B"/>
    <w:rsid w:val="0083465B"/>
    <w:rsid w:val="00835CA7"/>
    <w:rsid w:val="008402AE"/>
    <w:rsid w:val="008430B8"/>
    <w:rsid w:val="0085480E"/>
    <w:rsid w:val="00865601"/>
    <w:rsid w:val="00866DCB"/>
    <w:rsid w:val="008807C9"/>
    <w:rsid w:val="00881F97"/>
    <w:rsid w:val="00887A0A"/>
    <w:rsid w:val="00897363"/>
    <w:rsid w:val="008975AA"/>
    <w:rsid w:val="008B3465"/>
    <w:rsid w:val="008B5C7E"/>
    <w:rsid w:val="008C37BB"/>
    <w:rsid w:val="008C75CB"/>
    <w:rsid w:val="008D5116"/>
    <w:rsid w:val="008D5F8A"/>
    <w:rsid w:val="008E40C6"/>
    <w:rsid w:val="008F000B"/>
    <w:rsid w:val="009022EE"/>
    <w:rsid w:val="00914073"/>
    <w:rsid w:val="00930D39"/>
    <w:rsid w:val="00936618"/>
    <w:rsid w:val="00936C45"/>
    <w:rsid w:val="00943571"/>
    <w:rsid w:val="00947451"/>
    <w:rsid w:val="009529CB"/>
    <w:rsid w:val="009636DD"/>
    <w:rsid w:val="00977BD4"/>
    <w:rsid w:val="0098014B"/>
    <w:rsid w:val="009B6062"/>
    <w:rsid w:val="009C15C5"/>
    <w:rsid w:val="009C7F48"/>
    <w:rsid w:val="009D5E10"/>
    <w:rsid w:val="009E0E02"/>
    <w:rsid w:val="009E7637"/>
    <w:rsid w:val="009F4C3A"/>
    <w:rsid w:val="009F4C3C"/>
    <w:rsid w:val="00A037EA"/>
    <w:rsid w:val="00A06E8F"/>
    <w:rsid w:val="00A07D5E"/>
    <w:rsid w:val="00A11363"/>
    <w:rsid w:val="00A1297D"/>
    <w:rsid w:val="00A151AF"/>
    <w:rsid w:val="00A158FB"/>
    <w:rsid w:val="00A1597B"/>
    <w:rsid w:val="00A16812"/>
    <w:rsid w:val="00A169B0"/>
    <w:rsid w:val="00A2447B"/>
    <w:rsid w:val="00A31AB2"/>
    <w:rsid w:val="00A3256F"/>
    <w:rsid w:val="00A45DE7"/>
    <w:rsid w:val="00A4602C"/>
    <w:rsid w:val="00A52292"/>
    <w:rsid w:val="00A549A5"/>
    <w:rsid w:val="00A56198"/>
    <w:rsid w:val="00A63C25"/>
    <w:rsid w:val="00A64E78"/>
    <w:rsid w:val="00A7112A"/>
    <w:rsid w:val="00A715C8"/>
    <w:rsid w:val="00A74C91"/>
    <w:rsid w:val="00A80987"/>
    <w:rsid w:val="00A831ED"/>
    <w:rsid w:val="00A917DE"/>
    <w:rsid w:val="00A942D8"/>
    <w:rsid w:val="00AA0BB5"/>
    <w:rsid w:val="00AB140E"/>
    <w:rsid w:val="00AB3498"/>
    <w:rsid w:val="00AC132A"/>
    <w:rsid w:val="00AD2CED"/>
    <w:rsid w:val="00AD7D82"/>
    <w:rsid w:val="00AE0175"/>
    <w:rsid w:val="00AF2CF0"/>
    <w:rsid w:val="00AF625C"/>
    <w:rsid w:val="00B07932"/>
    <w:rsid w:val="00B15296"/>
    <w:rsid w:val="00B2534E"/>
    <w:rsid w:val="00B26BD1"/>
    <w:rsid w:val="00B27570"/>
    <w:rsid w:val="00B31423"/>
    <w:rsid w:val="00B329DA"/>
    <w:rsid w:val="00B36A00"/>
    <w:rsid w:val="00B423BE"/>
    <w:rsid w:val="00B45AE7"/>
    <w:rsid w:val="00B45B66"/>
    <w:rsid w:val="00B51D37"/>
    <w:rsid w:val="00B568ED"/>
    <w:rsid w:val="00B611AF"/>
    <w:rsid w:val="00B6186B"/>
    <w:rsid w:val="00B63D54"/>
    <w:rsid w:val="00B73278"/>
    <w:rsid w:val="00B75ABD"/>
    <w:rsid w:val="00B76EB6"/>
    <w:rsid w:val="00B92202"/>
    <w:rsid w:val="00B92768"/>
    <w:rsid w:val="00B9748E"/>
    <w:rsid w:val="00BA11F5"/>
    <w:rsid w:val="00BA6C32"/>
    <w:rsid w:val="00BB1EFC"/>
    <w:rsid w:val="00BB273F"/>
    <w:rsid w:val="00BB43BE"/>
    <w:rsid w:val="00BC4D24"/>
    <w:rsid w:val="00BC524E"/>
    <w:rsid w:val="00BE57FC"/>
    <w:rsid w:val="00BE736C"/>
    <w:rsid w:val="00BF73E1"/>
    <w:rsid w:val="00C017CF"/>
    <w:rsid w:val="00C0422D"/>
    <w:rsid w:val="00C053A0"/>
    <w:rsid w:val="00C13930"/>
    <w:rsid w:val="00C21255"/>
    <w:rsid w:val="00C25091"/>
    <w:rsid w:val="00C3095D"/>
    <w:rsid w:val="00C43CA1"/>
    <w:rsid w:val="00C4647D"/>
    <w:rsid w:val="00C46C6E"/>
    <w:rsid w:val="00C57E18"/>
    <w:rsid w:val="00C61988"/>
    <w:rsid w:val="00C723FA"/>
    <w:rsid w:val="00C72E62"/>
    <w:rsid w:val="00C7727A"/>
    <w:rsid w:val="00C824C5"/>
    <w:rsid w:val="00C82EBB"/>
    <w:rsid w:val="00C93DFC"/>
    <w:rsid w:val="00CA2CC0"/>
    <w:rsid w:val="00CA4E38"/>
    <w:rsid w:val="00CB03D3"/>
    <w:rsid w:val="00CD1678"/>
    <w:rsid w:val="00CD45A1"/>
    <w:rsid w:val="00CD559D"/>
    <w:rsid w:val="00CD624D"/>
    <w:rsid w:val="00CE310B"/>
    <w:rsid w:val="00CF0F42"/>
    <w:rsid w:val="00CF3B7D"/>
    <w:rsid w:val="00CF77E6"/>
    <w:rsid w:val="00D02E4D"/>
    <w:rsid w:val="00D11716"/>
    <w:rsid w:val="00D156F7"/>
    <w:rsid w:val="00D16E51"/>
    <w:rsid w:val="00D24797"/>
    <w:rsid w:val="00D26095"/>
    <w:rsid w:val="00D32E46"/>
    <w:rsid w:val="00D3775B"/>
    <w:rsid w:val="00D41690"/>
    <w:rsid w:val="00D56D1F"/>
    <w:rsid w:val="00D757D6"/>
    <w:rsid w:val="00D9414D"/>
    <w:rsid w:val="00DB7A99"/>
    <w:rsid w:val="00DD10D3"/>
    <w:rsid w:val="00DD1745"/>
    <w:rsid w:val="00DD2AB0"/>
    <w:rsid w:val="00DD4A85"/>
    <w:rsid w:val="00DD6D8C"/>
    <w:rsid w:val="00DF0CC6"/>
    <w:rsid w:val="00DF48D4"/>
    <w:rsid w:val="00DF4FD7"/>
    <w:rsid w:val="00E03BD7"/>
    <w:rsid w:val="00E04624"/>
    <w:rsid w:val="00E04681"/>
    <w:rsid w:val="00E10966"/>
    <w:rsid w:val="00E133A7"/>
    <w:rsid w:val="00E14DE1"/>
    <w:rsid w:val="00E165B0"/>
    <w:rsid w:val="00E2315D"/>
    <w:rsid w:val="00E23DD6"/>
    <w:rsid w:val="00E324C2"/>
    <w:rsid w:val="00E3658D"/>
    <w:rsid w:val="00E434D8"/>
    <w:rsid w:val="00E468D6"/>
    <w:rsid w:val="00E506F4"/>
    <w:rsid w:val="00E52826"/>
    <w:rsid w:val="00E66912"/>
    <w:rsid w:val="00E730DD"/>
    <w:rsid w:val="00E907B6"/>
    <w:rsid w:val="00E922BB"/>
    <w:rsid w:val="00E925ED"/>
    <w:rsid w:val="00E936CC"/>
    <w:rsid w:val="00EA2C30"/>
    <w:rsid w:val="00EA3412"/>
    <w:rsid w:val="00EB7D70"/>
    <w:rsid w:val="00EC2B1F"/>
    <w:rsid w:val="00EC4AEA"/>
    <w:rsid w:val="00EC6D4F"/>
    <w:rsid w:val="00EE0C0B"/>
    <w:rsid w:val="00EF0C32"/>
    <w:rsid w:val="00F000BD"/>
    <w:rsid w:val="00F014D3"/>
    <w:rsid w:val="00F10BCC"/>
    <w:rsid w:val="00F3734C"/>
    <w:rsid w:val="00F66ABC"/>
    <w:rsid w:val="00F7229A"/>
    <w:rsid w:val="00F76437"/>
    <w:rsid w:val="00F7664D"/>
    <w:rsid w:val="00F81A84"/>
    <w:rsid w:val="00F82F77"/>
    <w:rsid w:val="00F82F84"/>
    <w:rsid w:val="00F838B8"/>
    <w:rsid w:val="00F909DC"/>
    <w:rsid w:val="00F95948"/>
    <w:rsid w:val="00F962A9"/>
    <w:rsid w:val="00FA1D85"/>
    <w:rsid w:val="00FA6078"/>
    <w:rsid w:val="00FA650A"/>
    <w:rsid w:val="00FB1B94"/>
    <w:rsid w:val="00FB3274"/>
    <w:rsid w:val="00FB3481"/>
    <w:rsid w:val="00FB64D9"/>
    <w:rsid w:val="00FC12A6"/>
    <w:rsid w:val="00FC32F3"/>
    <w:rsid w:val="00FC4232"/>
    <w:rsid w:val="00FC5389"/>
    <w:rsid w:val="00FC6526"/>
    <w:rsid w:val="00FE00E1"/>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6A987"/>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7F14-6CB4-442A-8245-FCB576D5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cp:revision>
  <cp:lastPrinted>2023-02-07T11:31:00Z</cp:lastPrinted>
  <dcterms:created xsi:type="dcterms:W3CDTF">2023-02-07T11:33:00Z</dcterms:created>
  <dcterms:modified xsi:type="dcterms:W3CDTF">2023-02-07T11:33:00Z</dcterms:modified>
</cp:coreProperties>
</file>